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5A" w:rsidRDefault="00727E12" w:rsidP="001D54B0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BB395A" w:rsidRDefault="00727E12" w:rsidP="00BB395A">
      <w:pPr>
        <w:jc w:val="center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广东省第三届中小学幼儿园青年教师教学研究成果</w:t>
      </w:r>
    </w:p>
    <w:p w:rsidR="000071BD" w:rsidRDefault="00727E12" w:rsidP="00BB395A">
      <w:pPr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参评作品报送要求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参评的教学论文、创新教学设计以纸质文稿和电子文稿（word文档）</w:t>
      </w:r>
      <w:r w:rsidRPr="00CC69FE">
        <w:rPr>
          <w:rFonts w:ascii="仿宋" w:eastAsia="仿宋" w:hAnsi="仿宋" w:cs="仿宋" w:hint="eastAsia"/>
          <w:sz w:val="32"/>
          <w:szCs w:val="32"/>
        </w:rPr>
        <w:t>两种形式报送。参评的教师要求在报送表上填好：单位全称、姓名、联系电话、电子邮箱。如是创新教学设计要求说明本课教学设计所在学段、年级、什么版本第几册、第几课，便于汇总统计。</w:t>
      </w:r>
      <w:r w:rsidR="00633CB6" w:rsidRPr="00CC69FE">
        <w:rPr>
          <w:rFonts w:ascii="仿宋" w:eastAsia="仿宋" w:hAnsi="仿宋" w:cs="仿宋" w:hint="eastAsia"/>
          <w:sz w:val="32"/>
          <w:szCs w:val="32"/>
        </w:rPr>
        <w:t>所有</w:t>
      </w:r>
      <w:r w:rsidR="005352D6" w:rsidRPr="00CC69FE">
        <w:rPr>
          <w:rFonts w:ascii="仿宋" w:eastAsia="仿宋" w:hAnsi="仿宋" w:cs="仿宋" w:hint="eastAsia"/>
          <w:sz w:val="32"/>
          <w:szCs w:val="32"/>
        </w:rPr>
        <w:t>参评作品需在公众号上进行申报，</w:t>
      </w:r>
      <w:r w:rsidRPr="00CC69FE">
        <w:rPr>
          <w:rFonts w:ascii="仿宋" w:eastAsia="仿宋" w:hAnsi="仿宋" w:cs="仿宋" w:hint="eastAsia"/>
          <w:sz w:val="32"/>
          <w:szCs w:val="32"/>
        </w:rPr>
        <w:t>具体内容和格式要求如下：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C69FE">
        <w:rPr>
          <w:rFonts w:ascii="黑体" w:eastAsia="黑体" w:hAnsi="黑体" w:cs="仿宋" w:hint="eastAsia"/>
          <w:sz w:val="32"/>
          <w:szCs w:val="32"/>
        </w:rPr>
        <w:t>一、教学论文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CC69FE">
        <w:rPr>
          <w:rFonts w:ascii="楷体" w:eastAsia="楷体" w:hAnsi="楷体" w:cs="仿宋" w:hint="eastAsia"/>
          <w:sz w:val="32"/>
          <w:szCs w:val="32"/>
        </w:rPr>
        <w:t>（一）内容要求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1.主要指教学理论文章、教学叙事、经验总结、教学调研报告等。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2.要突出主题、言之有据、语言简洁、表述规范。各学段学科教学论文中，主题相关的论文不少于50%，学科德育方面的论文不少于10%。</w:t>
      </w:r>
    </w:p>
    <w:p w:rsidR="004E18A7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3.须原创，观点科学，且有实践指导意义。字数一般不超过5000字。参评论文作者署名每篇不得多于2人。</w:t>
      </w:r>
      <w:proofErr w:type="gramStart"/>
      <w:r w:rsidR="004E18A7" w:rsidRPr="00CC69FE">
        <w:rPr>
          <w:rFonts w:ascii="仿宋" w:eastAsia="仿宋" w:hAnsi="仿宋" w:cs="仿宋" w:hint="eastAsia"/>
          <w:sz w:val="32"/>
          <w:szCs w:val="32"/>
        </w:rPr>
        <w:t>查重不</w:t>
      </w:r>
      <w:proofErr w:type="gramEnd"/>
      <w:r w:rsidR="004E18A7" w:rsidRPr="00CC69FE">
        <w:rPr>
          <w:rFonts w:ascii="仿宋" w:eastAsia="仿宋" w:hAnsi="仿宋" w:cs="仿宋" w:hint="eastAsia"/>
          <w:sz w:val="32"/>
          <w:szCs w:val="32"/>
        </w:rPr>
        <w:t>超过3</w:t>
      </w:r>
      <w:r w:rsidR="004E18A7" w:rsidRPr="00CC69FE">
        <w:rPr>
          <w:rFonts w:ascii="仿宋" w:eastAsia="仿宋" w:hAnsi="仿宋" w:cs="仿宋"/>
          <w:sz w:val="32"/>
          <w:szCs w:val="32"/>
        </w:rPr>
        <w:t>0%</w:t>
      </w:r>
      <w:r w:rsidR="004E18A7" w:rsidRPr="00CC69FE"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 w:rsidR="004E18A7" w:rsidRPr="00CC69FE">
        <w:rPr>
          <w:rFonts w:ascii="仿宋" w:eastAsia="仿宋" w:hAnsi="仿宋" w:cs="仿宋" w:hint="eastAsia"/>
          <w:sz w:val="32"/>
          <w:szCs w:val="32"/>
        </w:rPr>
        <w:t>查重网址</w:t>
      </w:r>
      <w:proofErr w:type="gramEnd"/>
      <w:r w:rsidR="004E18A7" w:rsidRPr="00CC69FE">
        <w:rPr>
          <w:rFonts w:ascii="仿宋" w:eastAsia="仿宋" w:hAnsi="仿宋" w:cs="仿宋" w:hint="eastAsia"/>
          <w:sz w:val="32"/>
          <w:szCs w:val="32"/>
        </w:rPr>
        <w:t>：</w:t>
      </w:r>
    </w:p>
    <w:p w:rsidR="0034448D" w:rsidRPr="00CC69FE" w:rsidRDefault="004E18A7" w:rsidP="005B0662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/>
          <w:sz w:val="32"/>
          <w:szCs w:val="32"/>
        </w:rPr>
        <w:t>https://www.paperpass.com/f/fb68em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CC69FE">
        <w:rPr>
          <w:rFonts w:ascii="楷体" w:eastAsia="楷体" w:hAnsi="楷体" w:cs="仿宋" w:hint="eastAsia"/>
          <w:sz w:val="32"/>
          <w:szCs w:val="32"/>
        </w:rPr>
        <w:t>（二）格式要求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1.标题设置为黑体三号加粗居中；作者单位、姓名设置为“仿</w:t>
      </w:r>
      <w:r w:rsidRPr="00CC69FE">
        <w:rPr>
          <w:rFonts w:ascii="仿宋" w:eastAsia="仿宋" w:hAnsi="仿宋" w:cs="仿宋" w:hint="eastAsia"/>
          <w:sz w:val="32"/>
          <w:szCs w:val="32"/>
        </w:rPr>
        <w:lastRenderedPageBreak/>
        <w:t>宋”小四号，</w:t>
      </w:r>
      <w:proofErr w:type="gramStart"/>
      <w:r w:rsidRPr="00CC69FE">
        <w:rPr>
          <w:rFonts w:ascii="仿宋" w:eastAsia="仿宋" w:hAnsi="仿宋" w:cs="仿宋" w:hint="eastAsia"/>
          <w:sz w:val="32"/>
          <w:szCs w:val="32"/>
        </w:rPr>
        <w:t>段前</w:t>
      </w:r>
      <w:proofErr w:type="gramEnd"/>
      <w:r w:rsidRPr="00CC69FE">
        <w:rPr>
          <w:rFonts w:ascii="仿宋" w:eastAsia="仿宋" w:hAnsi="仿宋" w:cs="仿宋" w:hint="eastAsia"/>
          <w:sz w:val="32"/>
          <w:szCs w:val="32"/>
        </w:rPr>
        <w:t>0.5行，段后0.8行；摘要、关键词设置为中文“楷体”小五号，英文和数字“Times New Roman”小五号，关键词段后空1行；一级标题设置为“黑体”小四号，</w:t>
      </w:r>
      <w:proofErr w:type="gramStart"/>
      <w:r w:rsidRPr="00CC69FE">
        <w:rPr>
          <w:rFonts w:ascii="仿宋" w:eastAsia="仿宋" w:hAnsi="仿宋" w:cs="仿宋" w:hint="eastAsia"/>
          <w:sz w:val="32"/>
          <w:szCs w:val="32"/>
        </w:rPr>
        <w:t>段前</w:t>
      </w:r>
      <w:proofErr w:type="gramEnd"/>
      <w:r w:rsidRPr="00CC69FE">
        <w:rPr>
          <w:rFonts w:ascii="仿宋" w:eastAsia="仿宋" w:hAnsi="仿宋" w:cs="仿宋" w:hint="eastAsia"/>
          <w:sz w:val="32"/>
          <w:szCs w:val="32"/>
        </w:rPr>
        <w:t>0.5行，段后0.3行；正文设置为中文“宋体”五号，英文和数字Times New Roman五号；案例设置为“楷体”五号，英文和数字Times New Roman五号。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2.参考文献设置为中文宋体小五号，英文和数字Times New Roman小五号，统一置于篇末，与正文之间间隔2行。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3.页面设置为A4。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4.全文段落设置为1.25倍行距，正文段首缩进2字符。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5.文章结构：题目、摘要、关键词、正文、参考文献。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_GB2312" w:eastAsia="仿宋_GB2312"/>
          <w:b/>
          <w:bCs/>
          <w:sz w:val="30"/>
          <w:szCs w:val="30"/>
        </w:rPr>
      </w:pPr>
      <w:r w:rsidRPr="00CC69FE">
        <w:rPr>
          <w:rFonts w:ascii="仿宋" w:eastAsia="仿宋" w:hAnsi="仿宋" w:cs="仿宋"/>
          <w:sz w:val="32"/>
          <w:szCs w:val="32"/>
        </w:rPr>
        <w:t>6</w:t>
      </w:r>
      <w:r w:rsidRPr="00CC69FE">
        <w:rPr>
          <w:rFonts w:ascii="仿宋" w:eastAsia="仿宋" w:hAnsi="仿宋" w:cs="仿宋" w:hint="eastAsia"/>
          <w:sz w:val="32"/>
          <w:szCs w:val="32"/>
        </w:rPr>
        <w:t>.上述提交内容电子版</w:t>
      </w:r>
      <w:r w:rsidR="001675D9" w:rsidRPr="00CC69FE">
        <w:rPr>
          <w:rFonts w:ascii="仿宋" w:eastAsia="仿宋" w:hAnsi="仿宋" w:cs="仿宋" w:hint="eastAsia"/>
          <w:sz w:val="32"/>
          <w:szCs w:val="32"/>
        </w:rPr>
        <w:t>和活动申报表</w:t>
      </w:r>
      <w:r w:rsidRPr="00CC69FE">
        <w:rPr>
          <w:rFonts w:ascii="仿宋" w:eastAsia="仿宋" w:hAnsi="仿宋" w:cs="仿宋" w:hint="eastAsia"/>
          <w:sz w:val="32"/>
          <w:szCs w:val="32"/>
        </w:rPr>
        <w:t>须打包到同一文件夹，并压缩文件包，压缩文件</w:t>
      </w:r>
      <w:proofErr w:type="gramStart"/>
      <w:r w:rsidRPr="00CC69FE">
        <w:rPr>
          <w:rFonts w:ascii="仿宋" w:eastAsia="仿宋" w:hAnsi="仿宋" w:cs="仿宋" w:hint="eastAsia"/>
          <w:sz w:val="32"/>
          <w:szCs w:val="32"/>
        </w:rPr>
        <w:t>包统一</w:t>
      </w:r>
      <w:proofErr w:type="gramEnd"/>
      <w:r w:rsidRPr="00CC69FE">
        <w:rPr>
          <w:rFonts w:ascii="仿宋" w:eastAsia="仿宋" w:hAnsi="仿宋" w:cs="仿宋" w:hint="eastAsia"/>
          <w:sz w:val="32"/>
          <w:szCs w:val="32"/>
        </w:rPr>
        <w:t>命名为：“学校-姓名-教学论文名称.</w:t>
      </w:r>
      <w:proofErr w:type="spellStart"/>
      <w:r w:rsidRPr="00CC69FE">
        <w:rPr>
          <w:rFonts w:ascii="仿宋" w:eastAsia="仿宋" w:hAnsi="仿宋" w:cs="仿宋" w:hint="eastAsia"/>
          <w:sz w:val="32"/>
          <w:szCs w:val="32"/>
        </w:rPr>
        <w:t>rar</w:t>
      </w:r>
      <w:proofErr w:type="spellEnd"/>
      <w:r w:rsidRPr="00CC69FE">
        <w:rPr>
          <w:rFonts w:ascii="仿宋" w:eastAsia="仿宋" w:hAnsi="仿宋" w:cs="仿宋" w:hint="eastAsia"/>
          <w:sz w:val="32"/>
          <w:szCs w:val="32"/>
        </w:rPr>
        <w:t>”，发送至指定电子邮箱，纸质版快递至指定地址。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C69FE">
        <w:rPr>
          <w:rFonts w:ascii="黑体" w:eastAsia="黑体" w:hAnsi="黑体" w:cs="仿宋" w:hint="eastAsia"/>
          <w:sz w:val="32"/>
          <w:szCs w:val="32"/>
        </w:rPr>
        <w:t>二、创新教学设计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CC69FE">
        <w:rPr>
          <w:rFonts w:ascii="楷体" w:eastAsia="楷体" w:hAnsi="楷体" w:cs="仿宋" w:hint="eastAsia"/>
          <w:sz w:val="32"/>
          <w:szCs w:val="32"/>
        </w:rPr>
        <w:t>（一）内容要求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1.教学目标。体现知识与技能、过程与方法、情感态度与价值观的“</w:t>
      </w:r>
      <w:bookmarkStart w:id="1" w:name="_Hlk39054147"/>
      <w:r w:rsidRPr="00CC69FE">
        <w:rPr>
          <w:rFonts w:ascii="仿宋" w:eastAsia="仿宋" w:hAnsi="仿宋" w:cs="仿宋" w:hint="eastAsia"/>
          <w:sz w:val="32"/>
          <w:szCs w:val="32"/>
        </w:rPr>
        <w:t>三维”目标</w:t>
      </w:r>
      <w:bookmarkEnd w:id="1"/>
      <w:r w:rsidRPr="00CC69FE">
        <w:rPr>
          <w:rFonts w:ascii="仿宋" w:eastAsia="仿宋" w:hAnsi="仿宋" w:cs="仿宋" w:hint="eastAsia"/>
          <w:sz w:val="32"/>
          <w:szCs w:val="32"/>
        </w:rPr>
        <w:t>（以下简称“三维”目标）要求，符合</w:t>
      </w:r>
      <w:r w:rsidR="00EF1FB1" w:rsidRPr="00CC69FE">
        <w:rPr>
          <w:rFonts w:ascii="仿宋" w:eastAsia="仿宋" w:hAnsi="仿宋" w:cs="仿宋" w:hint="eastAsia"/>
          <w:sz w:val="32"/>
          <w:szCs w:val="32"/>
        </w:rPr>
        <w:t>新课程改革</w:t>
      </w:r>
      <w:r w:rsidRPr="00CC69FE">
        <w:rPr>
          <w:rFonts w:ascii="仿宋" w:eastAsia="仿宋" w:hAnsi="仿宋" w:cs="仿宋" w:hint="eastAsia"/>
          <w:sz w:val="32"/>
          <w:szCs w:val="32"/>
        </w:rPr>
        <w:t>要求，符合学生认知水平和心理特征，实现教学理念、教学内容、教学方式和学生学习方式的创新，促进教学过程整体优化。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2.教学内容。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lastRenderedPageBreak/>
        <w:t>整体内容：呈现出知识结构、重点难点、问题设计、拓展资源，达到有序性、科学性、直观性；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知识结构：简单明晰，科学性、逻辑性强，便于学习、掌握；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问题设计：兼顾三维目标，设问科学、巧妙、有效；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联系拓展：联系学生生活、社会实际和已有经验知识，利用数字资源有效拓展</w:t>
      </w:r>
      <w:r w:rsidR="0093382D">
        <w:rPr>
          <w:rFonts w:ascii="仿宋" w:eastAsia="仿宋" w:hAnsi="仿宋" w:cs="仿宋" w:hint="eastAsia"/>
          <w:sz w:val="32"/>
          <w:szCs w:val="32"/>
        </w:rPr>
        <w:t>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3.教学环节。教学过程各个环节有效突破重点难点，采用有效策略创新学习模式。注意课堂交互，适当采用新型学习方式。环节符合课型要求，完整明晰，设计灵活多样；各环节任务明确，活动充分；时间分配合理，过渡自然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4.教学反思。教学过程或课后要求有教学反思及分析。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CC69FE">
        <w:rPr>
          <w:rFonts w:ascii="楷体" w:eastAsia="楷体" w:hAnsi="楷体" w:cs="仿宋" w:hint="eastAsia"/>
          <w:sz w:val="32"/>
          <w:szCs w:val="32"/>
        </w:rPr>
        <w:t>（二）格式要求</w:t>
      </w:r>
    </w:p>
    <w:p w:rsidR="000071BD" w:rsidRPr="00CC69FE" w:rsidRDefault="00727E12" w:rsidP="005B066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 xml:space="preserve">1.标题用三号字黑体，单位全称、姓名放在标题下居中用4号楷体，正文用小四号宋体，行间距固定值24磅，页边距2.7。正文中一级标题为小四号黑体，二级标题为小四号楷体加粗。标题序号：一级为“一、”“二、”“三、”等，二级为“（—）”“（二）”“（三）”等，三级为“1．”“2．”“3．”等，四级为“（1）”“（2）”“（3）”等。    </w:t>
      </w:r>
    </w:p>
    <w:p w:rsidR="000071BD" w:rsidRPr="00CC69FE" w:rsidRDefault="006676BF" w:rsidP="005B0662"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 w:rsidRPr="00CC69FE">
        <w:rPr>
          <w:rFonts w:ascii="仿宋" w:eastAsia="仿宋" w:hAnsi="仿宋" w:cs="仿宋"/>
          <w:sz w:val="32"/>
          <w:szCs w:val="32"/>
        </w:rPr>
        <w:t xml:space="preserve">    </w:t>
      </w:r>
      <w:r w:rsidR="00727E12" w:rsidRPr="00CC69FE">
        <w:rPr>
          <w:rFonts w:ascii="仿宋" w:eastAsia="仿宋" w:hAnsi="仿宋" w:cs="仿宋" w:hint="eastAsia"/>
          <w:sz w:val="32"/>
          <w:szCs w:val="32"/>
        </w:rPr>
        <w:t>2.上述提交内容</w:t>
      </w:r>
      <w:r w:rsidR="006512A6" w:rsidRPr="00CC69FE">
        <w:rPr>
          <w:rFonts w:ascii="仿宋" w:eastAsia="仿宋" w:hAnsi="仿宋" w:cs="仿宋" w:hint="eastAsia"/>
          <w:sz w:val="32"/>
          <w:szCs w:val="32"/>
        </w:rPr>
        <w:t>和</w:t>
      </w:r>
      <w:r w:rsidRPr="00CC69FE">
        <w:rPr>
          <w:rFonts w:ascii="仿宋" w:eastAsia="仿宋" w:hAnsi="仿宋" w:cs="仿宋" w:hint="eastAsia"/>
          <w:sz w:val="32"/>
          <w:szCs w:val="32"/>
        </w:rPr>
        <w:t>活动申报表</w:t>
      </w:r>
      <w:r w:rsidR="00727E12" w:rsidRPr="00CC69FE">
        <w:rPr>
          <w:rFonts w:ascii="仿宋" w:eastAsia="仿宋" w:hAnsi="仿宋" w:cs="仿宋" w:hint="eastAsia"/>
          <w:sz w:val="32"/>
          <w:szCs w:val="32"/>
        </w:rPr>
        <w:t>须打包到同一文件夹，并压缩文件包，压缩文件</w:t>
      </w:r>
      <w:proofErr w:type="gramStart"/>
      <w:r w:rsidR="00727E12" w:rsidRPr="00CC69FE">
        <w:rPr>
          <w:rFonts w:ascii="仿宋" w:eastAsia="仿宋" w:hAnsi="仿宋" w:cs="仿宋" w:hint="eastAsia"/>
          <w:sz w:val="32"/>
          <w:szCs w:val="32"/>
        </w:rPr>
        <w:t>包统一</w:t>
      </w:r>
      <w:proofErr w:type="gramEnd"/>
      <w:r w:rsidR="00727E12" w:rsidRPr="00CC69FE">
        <w:rPr>
          <w:rFonts w:ascii="仿宋" w:eastAsia="仿宋" w:hAnsi="仿宋" w:cs="仿宋" w:hint="eastAsia"/>
          <w:sz w:val="32"/>
          <w:szCs w:val="32"/>
        </w:rPr>
        <w:t>命名为：“学校-姓名-教学设计名称.</w:t>
      </w:r>
      <w:proofErr w:type="spellStart"/>
      <w:r w:rsidR="00727E12" w:rsidRPr="00CC69FE">
        <w:rPr>
          <w:rFonts w:ascii="仿宋" w:eastAsia="仿宋" w:hAnsi="仿宋" w:cs="仿宋" w:hint="eastAsia"/>
          <w:sz w:val="32"/>
          <w:szCs w:val="32"/>
        </w:rPr>
        <w:t>rar</w:t>
      </w:r>
      <w:proofErr w:type="spellEnd"/>
      <w:r w:rsidR="00727E12" w:rsidRPr="00CC69FE">
        <w:rPr>
          <w:rFonts w:ascii="仿宋" w:eastAsia="仿宋" w:hAnsi="仿宋" w:cs="仿宋" w:hint="eastAsia"/>
          <w:sz w:val="32"/>
          <w:szCs w:val="32"/>
        </w:rPr>
        <w:t>” ，发送至指定电子邮箱，纸质版快递至指定地址。</w:t>
      </w:r>
    </w:p>
    <w:p w:rsidR="000071BD" w:rsidRPr="00CC69FE" w:rsidRDefault="00727E12" w:rsidP="005B0662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 w:rsidRPr="00CC69FE">
        <w:rPr>
          <w:rFonts w:ascii="黑体" w:eastAsia="黑体" w:hAnsi="黑体" w:cs="黑体" w:hint="eastAsia"/>
          <w:sz w:val="32"/>
          <w:szCs w:val="32"/>
        </w:rPr>
        <w:t>三、微课</w:t>
      </w:r>
    </w:p>
    <w:p w:rsidR="000071BD" w:rsidRPr="00CC69FE" w:rsidRDefault="00727E12" w:rsidP="005B0662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 w:rsidRPr="00CC69FE">
        <w:rPr>
          <w:rFonts w:ascii="楷体" w:eastAsia="楷体" w:hAnsi="楷体" w:cs="楷体" w:hint="eastAsia"/>
          <w:sz w:val="32"/>
          <w:szCs w:val="32"/>
        </w:rPr>
        <w:lastRenderedPageBreak/>
        <w:t>（一）内容要求</w:t>
      </w:r>
    </w:p>
    <w:p w:rsidR="000071BD" w:rsidRPr="00CC69FE" w:rsidRDefault="00727E12" w:rsidP="005B0662">
      <w:pPr>
        <w:adjustRightInd w:val="0"/>
        <w:snapToGrid w:val="0"/>
        <w:spacing w:line="560" w:lineRule="exact"/>
        <w:ind w:right="180" w:firstLineChars="200" w:firstLine="640"/>
        <w:rPr>
          <w:rFonts w:ascii="仿宋_GB2312" w:eastAsia="仿宋_GB2312" w:hAnsi="仿宋" w:cs="宋体"/>
          <w:sz w:val="28"/>
          <w:szCs w:val="28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所选内容紧扣教学大纲，围绕某个知识点、教学过程进行设计，能有效解决教与学过程中常见、典型、有代表性的问题。</w:t>
      </w:r>
    </w:p>
    <w:p w:rsidR="000071BD" w:rsidRPr="00CC69FE" w:rsidRDefault="00727E12" w:rsidP="005B0662">
      <w:pPr>
        <w:spacing w:line="560" w:lineRule="exact"/>
        <w:ind w:firstLine="640"/>
        <w:rPr>
          <w:rFonts w:ascii="楷体" w:eastAsia="楷体" w:hAnsi="楷体" w:cs="楷体"/>
          <w:sz w:val="32"/>
          <w:szCs w:val="32"/>
        </w:rPr>
      </w:pPr>
      <w:r w:rsidRPr="00CC69FE">
        <w:rPr>
          <w:rFonts w:ascii="楷体" w:eastAsia="楷体" w:hAnsi="楷体" w:cs="楷体" w:hint="eastAsia"/>
          <w:sz w:val="32"/>
          <w:szCs w:val="32"/>
        </w:rPr>
        <w:t>（二）格式要求</w:t>
      </w:r>
    </w:p>
    <w:p w:rsidR="000071BD" w:rsidRPr="00CC69FE" w:rsidRDefault="00727E12" w:rsidP="005B0662">
      <w:pPr>
        <w:adjustRightInd w:val="0"/>
        <w:snapToGrid w:val="0"/>
        <w:spacing w:line="560" w:lineRule="exact"/>
        <w:ind w:right="180"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1.视频要有片头片尾，显示标题、作者、单位等信息；主要教学内容和环节有字幕提示或说明</w:t>
      </w:r>
      <w:r w:rsidR="0093382D">
        <w:rPr>
          <w:rFonts w:ascii="仿宋" w:eastAsia="仿宋" w:hAnsi="仿宋" w:cs="仿宋" w:hint="eastAsia"/>
          <w:sz w:val="32"/>
          <w:szCs w:val="32"/>
        </w:rPr>
        <w:t>。</w:t>
      </w:r>
    </w:p>
    <w:p w:rsidR="000071BD" w:rsidRPr="00CC69FE" w:rsidRDefault="00727E12" w:rsidP="005B0662">
      <w:pPr>
        <w:adjustRightInd w:val="0"/>
        <w:snapToGrid w:val="0"/>
        <w:spacing w:line="560" w:lineRule="exact"/>
        <w:ind w:right="180" w:firstLineChars="200" w:firstLine="640"/>
        <w:rPr>
          <w:rFonts w:ascii="仿宋" w:eastAsia="仿宋" w:hAnsi="仿宋" w:cs="仿宋"/>
          <w:sz w:val="32"/>
          <w:szCs w:val="32"/>
        </w:rPr>
      </w:pPr>
      <w:r w:rsidRPr="00CC69FE">
        <w:rPr>
          <w:rFonts w:ascii="仿宋" w:eastAsia="仿宋" w:hAnsi="仿宋" w:cs="仿宋" w:hint="eastAsia"/>
          <w:sz w:val="32"/>
          <w:szCs w:val="32"/>
        </w:rPr>
        <w:t>2.视频格式为：MP4，MPEG，WMV，时间一般为8分钟，最长不宜超过10分钟视频，大小不超过100MB。</w:t>
      </w:r>
    </w:p>
    <w:p w:rsidR="000071BD" w:rsidRPr="00CC69FE" w:rsidRDefault="00936309" w:rsidP="005B0662"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  <w:r w:rsidRPr="00CC69FE">
        <w:rPr>
          <w:rFonts w:ascii="仿宋" w:eastAsia="仿宋" w:hAnsi="仿宋" w:cs="仿宋"/>
          <w:sz w:val="32"/>
          <w:szCs w:val="32"/>
        </w:rPr>
        <w:t xml:space="preserve">    </w:t>
      </w:r>
      <w:r w:rsidR="00727E12" w:rsidRPr="00CC69FE">
        <w:rPr>
          <w:rFonts w:ascii="仿宋" w:eastAsia="仿宋" w:hAnsi="仿宋" w:cs="仿宋" w:hint="eastAsia"/>
          <w:sz w:val="32"/>
          <w:szCs w:val="32"/>
        </w:rPr>
        <w:t>3.</w:t>
      </w:r>
      <w:r w:rsidR="00854842" w:rsidRPr="00CC69FE">
        <w:rPr>
          <w:rFonts w:ascii="仿宋" w:eastAsia="仿宋" w:hAnsi="仿宋" w:cs="仿宋" w:hint="eastAsia"/>
          <w:sz w:val="32"/>
          <w:szCs w:val="32"/>
        </w:rPr>
        <w:t>上述视频</w:t>
      </w:r>
      <w:r w:rsidR="00046817" w:rsidRPr="00CC69FE">
        <w:rPr>
          <w:rFonts w:ascii="仿宋" w:eastAsia="仿宋" w:hAnsi="仿宋" w:cs="仿宋" w:hint="eastAsia"/>
          <w:sz w:val="32"/>
          <w:szCs w:val="32"/>
        </w:rPr>
        <w:t>统一发送到</w:t>
      </w:r>
      <w:r w:rsidR="002863AD" w:rsidRPr="00CC69FE">
        <w:rPr>
          <w:rFonts w:ascii="仿宋" w:eastAsia="仿宋" w:hAnsi="仿宋" w:cs="仿宋" w:hint="eastAsia"/>
          <w:sz w:val="32"/>
          <w:szCs w:val="32"/>
        </w:rPr>
        <w:t>百度</w:t>
      </w:r>
      <w:r w:rsidR="00A04F3C" w:rsidRPr="00CC69FE">
        <w:rPr>
          <w:rFonts w:ascii="仿宋" w:eastAsia="仿宋" w:hAnsi="仿宋" w:cs="仿宋" w:hint="eastAsia"/>
          <w:sz w:val="32"/>
          <w:szCs w:val="32"/>
        </w:rPr>
        <w:t>云盘</w:t>
      </w:r>
      <w:r w:rsidR="008974D4" w:rsidRPr="00CC69FE">
        <w:rPr>
          <w:rFonts w:ascii="仿宋" w:eastAsia="仿宋" w:hAnsi="仿宋" w:cs="仿宋" w:hint="eastAsia"/>
          <w:sz w:val="32"/>
          <w:szCs w:val="32"/>
        </w:rPr>
        <w:t>，云盘分享</w:t>
      </w:r>
      <w:r w:rsidR="00723AD4" w:rsidRPr="00CC69FE">
        <w:rPr>
          <w:rFonts w:ascii="仿宋" w:eastAsia="仿宋" w:hAnsi="仿宋" w:cs="仿宋" w:hint="eastAsia"/>
          <w:sz w:val="32"/>
          <w:szCs w:val="32"/>
        </w:rPr>
        <w:t>和活动申报表</w:t>
      </w:r>
      <w:r w:rsidR="00FC4F3B" w:rsidRPr="00CC69FE">
        <w:rPr>
          <w:rFonts w:ascii="仿宋" w:eastAsia="仿宋" w:hAnsi="仿宋" w:cs="仿宋" w:hint="eastAsia"/>
          <w:sz w:val="32"/>
          <w:szCs w:val="32"/>
        </w:rPr>
        <w:t>的</w:t>
      </w:r>
      <w:r w:rsidR="008974D4" w:rsidRPr="00CC69FE">
        <w:rPr>
          <w:rFonts w:ascii="仿宋" w:eastAsia="仿宋" w:hAnsi="仿宋" w:cs="仿宋" w:hint="eastAsia"/>
          <w:sz w:val="32"/>
          <w:szCs w:val="32"/>
        </w:rPr>
        <w:t>链接</w:t>
      </w:r>
      <w:r w:rsidR="00CC3F39" w:rsidRPr="00CC69FE">
        <w:rPr>
          <w:rFonts w:ascii="仿宋" w:eastAsia="仿宋" w:hAnsi="仿宋" w:cs="仿宋" w:hint="eastAsia"/>
          <w:sz w:val="32"/>
          <w:szCs w:val="32"/>
        </w:rPr>
        <w:t>发送至活动邮箱。</w:t>
      </w:r>
    </w:p>
    <w:sectPr w:rsidR="000071BD" w:rsidRPr="00CC69FE" w:rsidSect="001607C8">
      <w:footerReference w:type="default" r:id="rId8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93" w:rsidRDefault="00CB7293">
      <w:r>
        <w:separator/>
      </w:r>
    </w:p>
  </w:endnote>
  <w:endnote w:type="continuationSeparator" w:id="0">
    <w:p w:rsidR="00CB7293" w:rsidRDefault="00C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1526"/>
    </w:sdtPr>
    <w:sdtEndPr/>
    <w:sdtContent>
      <w:p w:rsidR="000071BD" w:rsidRDefault="00C30693">
        <w:pPr>
          <w:pStyle w:val="a3"/>
          <w:jc w:val="right"/>
        </w:pPr>
        <w:r>
          <w:fldChar w:fldCharType="begin"/>
        </w:r>
        <w:r w:rsidR="00727E12">
          <w:instrText>PAGE   \* MERGEFORMAT</w:instrText>
        </w:r>
        <w:r>
          <w:fldChar w:fldCharType="separate"/>
        </w:r>
        <w:r w:rsidR="00BB395A" w:rsidRPr="00BB395A">
          <w:rPr>
            <w:noProof/>
            <w:lang w:val="zh-CN"/>
          </w:rPr>
          <w:t>4</w:t>
        </w:r>
        <w:r>
          <w:fldChar w:fldCharType="end"/>
        </w:r>
      </w:p>
    </w:sdtContent>
  </w:sdt>
  <w:p w:rsidR="000071BD" w:rsidRDefault="00007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93" w:rsidRDefault="00CB7293">
      <w:r>
        <w:separator/>
      </w:r>
    </w:p>
  </w:footnote>
  <w:footnote w:type="continuationSeparator" w:id="0">
    <w:p w:rsidR="00CB7293" w:rsidRDefault="00CB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32D9"/>
    <w:rsid w:val="000071BD"/>
    <w:rsid w:val="000201C7"/>
    <w:rsid w:val="00045F4D"/>
    <w:rsid w:val="00046817"/>
    <w:rsid w:val="00071BB6"/>
    <w:rsid w:val="000D347C"/>
    <w:rsid w:val="001607C8"/>
    <w:rsid w:val="001675D9"/>
    <w:rsid w:val="001D54B0"/>
    <w:rsid w:val="00214F40"/>
    <w:rsid w:val="002532F0"/>
    <w:rsid w:val="002863AD"/>
    <w:rsid w:val="003376DC"/>
    <w:rsid w:val="0034448D"/>
    <w:rsid w:val="003A0B58"/>
    <w:rsid w:val="004568B4"/>
    <w:rsid w:val="004C1DE1"/>
    <w:rsid w:val="004E18A7"/>
    <w:rsid w:val="00507EC9"/>
    <w:rsid w:val="005352D6"/>
    <w:rsid w:val="005501F2"/>
    <w:rsid w:val="005B0662"/>
    <w:rsid w:val="00633CB6"/>
    <w:rsid w:val="006466F1"/>
    <w:rsid w:val="006512A6"/>
    <w:rsid w:val="006676BF"/>
    <w:rsid w:val="00723AD4"/>
    <w:rsid w:val="00727E12"/>
    <w:rsid w:val="007D4FFE"/>
    <w:rsid w:val="008379AA"/>
    <w:rsid w:val="00854842"/>
    <w:rsid w:val="008974D4"/>
    <w:rsid w:val="0093382D"/>
    <w:rsid w:val="00936309"/>
    <w:rsid w:val="00986C3D"/>
    <w:rsid w:val="00A04F3C"/>
    <w:rsid w:val="00B05502"/>
    <w:rsid w:val="00B71412"/>
    <w:rsid w:val="00BB395A"/>
    <w:rsid w:val="00C30693"/>
    <w:rsid w:val="00CB7293"/>
    <w:rsid w:val="00CC3F39"/>
    <w:rsid w:val="00CC69FE"/>
    <w:rsid w:val="00D008BC"/>
    <w:rsid w:val="00D26C68"/>
    <w:rsid w:val="00E60705"/>
    <w:rsid w:val="00EF1FB1"/>
    <w:rsid w:val="00FC4F3B"/>
    <w:rsid w:val="3B8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3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306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4E18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8A7"/>
    <w:rPr>
      <w:color w:val="605E5C"/>
      <w:shd w:val="clear" w:color="auto" w:fill="E1DFDD"/>
    </w:rPr>
  </w:style>
  <w:style w:type="paragraph" w:styleId="a6">
    <w:name w:val="Balloon Text"/>
    <w:basedOn w:val="a"/>
    <w:link w:val="Char"/>
    <w:rsid w:val="00071BB6"/>
    <w:rPr>
      <w:sz w:val="18"/>
      <w:szCs w:val="18"/>
    </w:rPr>
  </w:style>
  <w:style w:type="character" w:customStyle="1" w:styleId="Char">
    <w:name w:val="批注框文本 Char"/>
    <w:basedOn w:val="a0"/>
    <w:link w:val="a6"/>
    <w:rsid w:val="00071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07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71B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30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C3069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sid w:val="004E18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8A7"/>
    <w:rPr>
      <w:color w:val="605E5C"/>
      <w:shd w:val="clear" w:color="auto" w:fill="E1DFDD"/>
    </w:rPr>
  </w:style>
  <w:style w:type="paragraph" w:styleId="a6">
    <w:name w:val="Balloon Text"/>
    <w:basedOn w:val="a"/>
    <w:link w:val="Char"/>
    <w:rsid w:val="00071BB6"/>
    <w:rPr>
      <w:sz w:val="18"/>
      <w:szCs w:val="18"/>
    </w:rPr>
  </w:style>
  <w:style w:type="character" w:customStyle="1" w:styleId="Char">
    <w:name w:val="批注框文本 Char"/>
    <w:basedOn w:val="a0"/>
    <w:link w:val="a6"/>
    <w:rsid w:val="00071B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07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71B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Sky123.Org</cp:lastModifiedBy>
  <cp:revision>3</cp:revision>
  <dcterms:created xsi:type="dcterms:W3CDTF">2021-09-28T08:28:00Z</dcterms:created>
  <dcterms:modified xsi:type="dcterms:W3CDTF">2021-09-28T08:28:00Z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C305FB22F944476F9D229019017BE543</vt:lpwstr>
  </property>
</Properties>
</file>